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5F" w:rsidRPr="002D0602" w:rsidRDefault="00E0075F" w:rsidP="00E0075F">
      <w:pPr>
        <w:shd w:val="clear" w:color="auto" w:fill="FFFFFF"/>
        <w:rPr>
          <w:rFonts w:ascii="Calibri" w:hAnsi="Calibri" w:cs="Calibri"/>
          <w:b/>
          <w:color w:val="222222"/>
          <w:sz w:val="28"/>
          <w:szCs w:val="28"/>
        </w:rPr>
      </w:pPr>
      <w:bookmarkStart w:id="0" w:name="_GoBack"/>
      <w:r w:rsidRPr="002D0602">
        <w:rPr>
          <w:rFonts w:ascii="Calibri" w:hAnsi="Calibri" w:cs="Calibri"/>
          <w:b/>
          <w:color w:val="222222"/>
          <w:sz w:val="28"/>
          <w:szCs w:val="28"/>
        </w:rPr>
        <w:t xml:space="preserve">Moving toward in-person worship  </w:t>
      </w:r>
    </w:p>
    <w:bookmarkEnd w:id="0"/>
    <w:p w:rsidR="00E0075F" w:rsidRDefault="00E0075F" w:rsidP="002D0602">
      <w:pPr>
        <w:shd w:val="clear" w:color="auto" w:fill="FFFFFF"/>
        <w:spacing w:after="120"/>
        <w:rPr>
          <w:rFonts w:ascii="Calibri" w:hAnsi="Calibri" w:cs="Calibri"/>
          <w:color w:val="222222"/>
          <w:sz w:val="22"/>
          <w:szCs w:val="22"/>
        </w:rPr>
      </w:pPr>
      <w:r>
        <w:rPr>
          <w:rFonts w:ascii="Calibri" w:hAnsi="Calibri" w:cs="Calibri"/>
          <w:color w:val="222222"/>
        </w:rPr>
        <w:t>As vaccination rates climb, so do our hopes for returning to in-person worship at FMC. Although we have not yet identified a specific date to do so, adjustments are being made now to move toward that day. </w:t>
      </w:r>
    </w:p>
    <w:p w:rsidR="00E0075F" w:rsidRDefault="00E0075F" w:rsidP="002D0602">
      <w:pPr>
        <w:shd w:val="clear" w:color="auto" w:fill="FFFFFF"/>
        <w:spacing w:after="120"/>
        <w:rPr>
          <w:rFonts w:ascii="Calibri" w:hAnsi="Calibri" w:cs="Calibri"/>
          <w:color w:val="222222"/>
          <w:sz w:val="22"/>
          <w:szCs w:val="22"/>
        </w:rPr>
      </w:pPr>
      <w:r>
        <w:rPr>
          <w:rFonts w:ascii="Calibri" w:hAnsi="Calibri" w:cs="Calibri"/>
          <w:color w:val="222222"/>
        </w:rPr>
        <w:t>Because many of the invitations to lead worship have already been issued through the end of April, we will continue recording our services on Wednesday evenings through the end of this month. Easter is the exception and will be Zoomed/live streamed on Easter morning. </w:t>
      </w:r>
    </w:p>
    <w:p w:rsidR="00E0075F" w:rsidRDefault="00E0075F" w:rsidP="002D0602">
      <w:pPr>
        <w:shd w:val="clear" w:color="auto" w:fill="FFFFFF"/>
        <w:spacing w:after="120"/>
        <w:rPr>
          <w:rFonts w:ascii="Calibri" w:hAnsi="Calibri" w:cs="Calibri"/>
          <w:color w:val="222222"/>
          <w:sz w:val="22"/>
          <w:szCs w:val="22"/>
        </w:rPr>
      </w:pPr>
      <w:r>
        <w:rPr>
          <w:rFonts w:ascii="Calibri" w:hAnsi="Calibri" w:cs="Calibri"/>
          <w:color w:val="222222"/>
        </w:rPr>
        <w:t>Beginning the first Sunday of May, we will we move our worship service back to Sunday morning. At that time we plan to regularly Zoom/live stream. A video recording will be available on the website as has been done for many years.</w:t>
      </w:r>
    </w:p>
    <w:p w:rsidR="00E0075F" w:rsidRDefault="00E0075F" w:rsidP="002D0602">
      <w:pPr>
        <w:shd w:val="clear" w:color="auto" w:fill="FFFFFF"/>
        <w:spacing w:after="120"/>
        <w:rPr>
          <w:rFonts w:ascii="Calibri" w:hAnsi="Calibri" w:cs="Calibri"/>
          <w:color w:val="222222"/>
          <w:sz w:val="22"/>
          <w:szCs w:val="22"/>
        </w:rPr>
      </w:pPr>
      <w:r>
        <w:rPr>
          <w:rFonts w:ascii="Calibri" w:hAnsi="Calibri" w:cs="Calibri"/>
          <w:color w:val="222222"/>
        </w:rPr>
        <w:t>We will not yet gather in person as a congregation, but this move will position us well to simply add the congregation in person as soon as possible.</w:t>
      </w:r>
    </w:p>
    <w:p w:rsidR="00E0075F" w:rsidRDefault="00E0075F" w:rsidP="002D0602">
      <w:pPr>
        <w:shd w:val="clear" w:color="auto" w:fill="FFFFFF"/>
        <w:spacing w:after="120"/>
        <w:rPr>
          <w:rFonts w:ascii="Calibri" w:hAnsi="Calibri" w:cs="Calibri"/>
          <w:color w:val="222222"/>
          <w:sz w:val="22"/>
          <w:szCs w:val="22"/>
        </w:rPr>
      </w:pPr>
      <w:r>
        <w:rPr>
          <w:rFonts w:ascii="Calibri" w:hAnsi="Calibri" w:cs="Calibri"/>
          <w:color w:val="222222"/>
        </w:rPr>
        <w:t>Reopening Task Force is working on creating protocols to do that safely. If you have questions or concerns please contact Pastor Wanda or Rita Dietrich, chair of RTF.</w:t>
      </w:r>
    </w:p>
    <w:p w:rsidR="00C477DE" w:rsidRDefault="00C477DE" w:rsidP="00E0075F">
      <w:pPr>
        <w:jc w:val="both"/>
      </w:pPr>
    </w:p>
    <w:sectPr w:rsidR="00C47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5F"/>
    <w:rsid w:val="002D0602"/>
    <w:rsid w:val="00316425"/>
    <w:rsid w:val="00357C82"/>
    <w:rsid w:val="0071218B"/>
    <w:rsid w:val="007A5013"/>
    <w:rsid w:val="00C477DE"/>
    <w:rsid w:val="00D555B8"/>
    <w:rsid w:val="00E0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C17AC-8C29-4664-BE97-A096BFA8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7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dc:creator>
  <cp:keywords/>
  <dc:description/>
  <cp:lastModifiedBy>FMC</cp:lastModifiedBy>
  <cp:revision>2</cp:revision>
  <dcterms:created xsi:type="dcterms:W3CDTF">2021-04-01T16:53:00Z</dcterms:created>
  <dcterms:modified xsi:type="dcterms:W3CDTF">2021-04-01T17:08:00Z</dcterms:modified>
</cp:coreProperties>
</file>